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E1" w:rsidRPr="00FD59E1" w:rsidRDefault="00FD59E1" w:rsidP="00FD59E1">
      <w:pPr>
        <w:jc w:val="center"/>
        <w:rPr>
          <w:rStyle w:val="fontstyle01"/>
          <w:color w:val="auto"/>
        </w:rPr>
      </w:pPr>
      <w:r w:rsidRPr="00FD59E1">
        <w:rPr>
          <w:rStyle w:val="fontstyle01"/>
          <w:color w:val="auto"/>
        </w:rPr>
        <w:t>Информация об электронных образовательных ресурсах, к которым</w:t>
      </w:r>
      <w:r w:rsidRPr="00FD59E1">
        <w:rPr>
          <w:b/>
          <w:bCs/>
          <w:sz w:val="28"/>
          <w:szCs w:val="28"/>
        </w:rPr>
        <w:br/>
      </w:r>
      <w:r w:rsidRPr="00FD59E1">
        <w:rPr>
          <w:rStyle w:val="fontstyle01"/>
          <w:color w:val="auto"/>
        </w:rPr>
        <w:t>обеспечивается доступ обучающихся, в том числе приспособленные для</w:t>
      </w:r>
      <w:r w:rsidRPr="00FD59E1">
        <w:rPr>
          <w:b/>
          <w:bCs/>
          <w:sz w:val="28"/>
          <w:szCs w:val="28"/>
        </w:rPr>
        <w:br/>
      </w:r>
      <w:r w:rsidRPr="00FD59E1">
        <w:rPr>
          <w:rStyle w:val="fontstyle01"/>
          <w:color w:val="auto"/>
        </w:rPr>
        <w:t>использования инвалидами и лицами с ограниченными возможностями</w:t>
      </w:r>
      <w:r w:rsidRPr="00FD59E1">
        <w:rPr>
          <w:b/>
          <w:bCs/>
          <w:sz w:val="28"/>
          <w:szCs w:val="28"/>
        </w:rPr>
        <w:br/>
      </w:r>
      <w:r w:rsidRPr="00FD59E1">
        <w:rPr>
          <w:rStyle w:val="fontstyle01"/>
          <w:color w:val="auto"/>
        </w:rPr>
        <w:t>здоровья.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  <w:color w:val="555555"/>
          <w:sz w:val="24"/>
          <w:szCs w:val="24"/>
        </w:rPr>
      </w:pPr>
      <w:r>
        <w:rPr>
          <w:rStyle w:val="fontstyle21"/>
        </w:rPr>
        <w:t>В рамках образовательного процесса осуществляется доступ учащихся ко</w:t>
      </w:r>
      <w:r>
        <w:rPr>
          <w:rStyle w:val="fontstyle21"/>
        </w:rPr>
        <w:t xml:space="preserve"> </w:t>
      </w:r>
      <w:r>
        <w:rPr>
          <w:rStyle w:val="fontstyle21"/>
        </w:rPr>
        <w:t>всем образовательным ресурсам сети Интернет под руководством преп</w:t>
      </w:r>
      <w:r>
        <w:rPr>
          <w:rStyle w:val="fontstyle21"/>
        </w:rPr>
        <w:t>о</w:t>
      </w:r>
      <w:r>
        <w:rPr>
          <w:rStyle w:val="fontstyle21"/>
        </w:rPr>
        <w:t>давателя,</w:t>
      </w:r>
      <w:r>
        <w:rPr>
          <w:rStyle w:val="fontstyle21"/>
        </w:rPr>
        <w:t xml:space="preserve"> </w:t>
      </w:r>
      <w:r>
        <w:rPr>
          <w:rStyle w:val="fontstyle21"/>
        </w:rPr>
        <w:t>проводящего учебное занятие.</w:t>
      </w:r>
      <w:r>
        <w:rPr>
          <w:rStyle w:val="fontstyle21"/>
        </w:rPr>
        <w:t xml:space="preserve"> </w:t>
      </w:r>
      <w:r>
        <w:rPr>
          <w:rStyle w:val="fontstyle21"/>
        </w:rPr>
        <w:t>Исключён доступ учащихся к сети И</w:t>
      </w:r>
      <w:r>
        <w:rPr>
          <w:rStyle w:val="fontstyle21"/>
        </w:rPr>
        <w:t>н</w:t>
      </w:r>
      <w:r>
        <w:rPr>
          <w:rStyle w:val="fontstyle21"/>
        </w:rPr>
        <w:t>тернет без присутствия преподавателя</w:t>
      </w:r>
      <w:r>
        <w:rPr>
          <w:rStyle w:val="fontstyle21"/>
          <w:color w:val="555555"/>
          <w:sz w:val="24"/>
          <w:szCs w:val="24"/>
        </w:rPr>
        <w:t>.</w:t>
      </w:r>
      <w:bookmarkStart w:id="0" w:name="_GoBack"/>
      <w:bookmarkEnd w:id="0"/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  <w:color w:val="555555"/>
          <w:sz w:val="24"/>
          <w:szCs w:val="24"/>
        </w:rPr>
      </w:pPr>
    </w:p>
    <w:p w:rsidR="00FD59E1" w:rsidRDefault="00FD59E1" w:rsidP="00FD59E1">
      <w:pPr>
        <w:spacing w:after="0" w:line="240" w:lineRule="auto"/>
        <w:jc w:val="both"/>
        <w:rPr>
          <w:rStyle w:val="fontstyle21"/>
          <w:color w:val="252525"/>
        </w:rPr>
      </w:pPr>
      <w:r>
        <w:rPr>
          <w:rStyle w:val="fontstyle21"/>
          <w:color w:val="252525"/>
        </w:rPr>
        <w:t>Федеральный центр информационно-образовательных ресу</w:t>
      </w:r>
      <w:r>
        <w:rPr>
          <w:rStyle w:val="fontstyle21"/>
          <w:color w:val="252525"/>
        </w:rPr>
        <w:t>р</w:t>
      </w:r>
      <w:r>
        <w:rPr>
          <w:rStyle w:val="fontstyle21"/>
          <w:color w:val="252525"/>
        </w:rPr>
        <w:t>сов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3E2CC4"/>
        </w:rPr>
        <w:t>http://fcior.edu.ru</w:t>
      </w:r>
      <w:r>
        <w:rPr>
          <w:color w:val="3E2CC4"/>
          <w:sz w:val="28"/>
          <w:szCs w:val="28"/>
        </w:rPr>
        <w:br/>
      </w:r>
      <w:r>
        <w:rPr>
          <w:rStyle w:val="fontstyle21"/>
        </w:rPr>
        <w:t>Федеральный портал "Российское образование"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0000FF"/>
        </w:rPr>
        <w:t>http://www.edu.ru</w:t>
      </w:r>
      <w:r>
        <w:rPr>
          <w:color w:val="0000FF"/>
          <w:sz w:val="28"/>
          <w:szCs w:val="28"/>
        </w:rPr>
        <w:br/>
      </w:r>
      <w:r>
        <w:rPr>
          <w:rStyle w:val="fontstyle21"/>
        </w:rPr>
        <w:t>Информационная система "Единое окно доступа к образовательным</w:t>
      </w:r>
      <w:r>
        <w:rPr>
          <w:rStyle w:val="fontstyle21"/>
        </w:rPr>
        <w:t xml:space="preserve"> </w:t>
      </w:r>
      <w:r>
        <w:rPr>
          <w:rStyle w:val="fontstyle21"/>
        </w:rPr>
        <w:t>ресу</w:t>
      </w:r>
      <w:r>
        <w:rPr>
          <w:rStyle w:val="fontstyle21"/>
        </w:rPr>
        <w:t>р</w:t>
      </w:r>
      <w:r>
        <w:rPr>
          <w:rStyle w:val="fontstyle21"/>
        </w:rPr>
        <w:t>сам"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0000FF"/>
        </w:rPr>
        <w:t>http://window.edu.ru</w:t>
      </w:r>
      <w:r>
        <w:rPr>
          <w:color w:val="0000FF"/>
          <w:sz w:val="28"/>
          <w:szCs w:val="28"/>
        </w:rPr>
        <w:br/>
      </w:r>
      <w:r>
        <w:rPr>
          <w:rStyle w:val="fontstyle21"/>
        </w:rPr>
        <w:t>Единая коллекция цифровых образовательных ресурсов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0000FF"/>
        </w:rPr>
        <w:t>http://school-collection.edu.ru</w:t>
      </w:r>
      <w:r>
        <w:rPr>
          <w:color w:val="0000FF"/>
          <w:sz w:val="28"/>
          <w:szCs w:val="28"/>
        </w:rPr>
        <w:br/>
      </w:r>
      <w:r>
        <w:rPr>
          <w:rStyle w:val="fontstyle21"/>
        </w:rPr>
        <w:t>Федеральный центр информационно-образовательных ресу</w:t>
      </w:r>
      <w:r>
        <w:rPr>
          <w:rStyle w:val="fontstyle21"/>
        </w:rPr>
        <w:t>р</w:t>
      </w:r>
      <w:r>
        <w:rPr>
          <w:rStyle w:val="fontstyle21"/>
        </w:rPr>
        <w:t>сов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0000FF"/>
        </w:rPr>
        <w:t>http://fcior.edu.ru</w:t>
      </w:r>
      <w:r>
        <w:rPr>
          <w:color w:val="0000FF"/>
          <w:sz w:val="28"/>
          <w:szCs w:val="28"/>
        </w:rPr>
        <w:br/>
      </w:r>
      <w:r>
        <w:rPr>
          <w:rStyle w:val="fontstyle21"/>
        </w:rPr>
        <w:t>Министерство образования и науки Российской Федер</w:t>
      </w:r>
      <w:r>
        <w:rPr>
          <w:rStyle w:val="fontstyle21"/>
        </w:rPr>
        <w:t>а</w:t>
      </w:r>
      <w:r>
        <w:rPr>
          <w:rStyle w:val="fontstyle21"/>
        </w:rPr>
        <w:t>ции</w:t>
      </w:r>
    </w:p>
    <w:p w:rsidR="00FD59E1" w:rsidRDefault="00FD59E1" w:rsidP="00FD59E1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color w:val="0000FF"/>
        </w:rPr>
        <w:t>http://www.mon.gov.ru/</w:t>
      </w:r>
      <w:r>
        <w:rPr>
          <w:color w:val="0000FF"/>
          <w:sz w:val="28"/>
          <w:szCs w:val="28"/>
        </w:rPr>
        <w:br/>
      </w:r>
      <w:r>
        <w:rPr>
          <w:rStyle w:val="fontstyle21"/>
        </w:rPr>
        <w:t>Детский сайт Президента Российской Федерации</w:t>
      </w:r>
    </w:p>
    <w:p w:rsidR="0044382C" w:rsidRDefault="00FD59E1" w:rsidP="00FD59E1">
      <w:pPr>
        <w:spacing w:after="0" w:line="240" w:lineRule="auto"/>
        <w:ind w:firstLine="709"/>
        <w:jc w:val="both"/>
      </w:pPr>
      <w:r>
        <w:rPr>
          <w:rStyle w:val="fontstyle21"/>
          <w:color w:val="0000FF"/>
        </w:rPr>
        <w:t>http://www.uznai-prezidenta.ru/</w:t>
      </w:r>
    </w:p>
    <w:sectPr w:rsidR="0044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E1"/>
    <w:rsid w:val="0044382C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9E1"/>
    <w:rPr>
      <w:rFonts w:ascii="Times New Roman" w:hAnsi="Times New Roman" w:cs="Times New Roman" w:hint="default"/>
      <w:b/>
      <w:bCs/>
      <w:i w:val="0"/>
      <w:iCs w:val="0"/>
      <w:color w:val="006600"/>
      <w:sz w:val="28"/>
      <w:szCs w:val="28"/>
    </w:rPr>
  </w:style>
  <w:style w:type="character" w:customStyle="1" w:styleId="fontstyle21">
    <w:name w:val="fontstyle21"/>
    <w:basedOn w:val="a0"/>
    <w:rsid w:val="00FD59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9E1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9E1"/>
    <w:rPr>
      <w:rFonts w:ascii="Times New Roman" w:hAnsi="Times New Roman" w:cs="Times New Roman" w:hint="default"/>
      <w:b/>
      <w:bCs/>
      <w:i w:val="0"/>
      <w:iCs w:val="0"/>
      <w:color w:val="006600"/>
      <w:sz w:val="28"/>
      <w:szCs w:val="28"/>
    </w:rPr>
  </w:style>
  <w:style w:type="character" w:customStyle="1" w:styleId="fontstyle21">
    <w:name w:val="fontstyle21"/>
    <w:basedOn w:val="a0"/>
    <w:rsid w:val="00FD59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9E1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1</cp:revision>
  <dcterms:created xsi:type="dcterms:W3CDTF">2018-03-02T05:46:00Z</dcterms:created>
  <dcterms:modified xsi:type="dcterms:W3CDTF">2018-03-02T05:50:00Z</dcterms:modified>
</cp:coreProperties>
</file>